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6705" w14:textId="0D53E774" w:rsidR="009F395E" w:rsidRDefault="009F395E">
      <w:r>
        <w:t>RFDSL – La carte du monde des établissements francophones du réseau</w:t>
      </w:r>
    </w:p>
    <w:p w14:paraId="00BC91D0" w14:textId="77777777" w:rsidR="009F395E" w:rsidRDefault="009F395E" w:rsidP="009F395E">
      <w:r>
        <w:t>EUROPE :</w:t>
      </w:r>
    </w:p>
    <w:p w14:paraId="55A0AD12" w14:textId="6A252C5F" w:rsidR="004D312E" w:rsidRDefault="004D312E" w:rsidP="004D312E">
      <w:pPr>
        <w:pStyle w:val="Paragraphedeliste"/>
        <w:numPr>
          <w:ilvl w:val="0"/>
          <w:numId w:val="2"/>
        </w:numPr>
      </w:pPr>
      <w:r>
        <w:t xml:space="preserve">France : </w:t>
      </w:r>
      <w:r w:rsidR="00F216B7">
        <w:t>1</w:t>
      </w:r>
      <w:r w:rsidR="009B47B3">
        <w:t>9</w:t>
      </w:r>
      <w:r>
        <w:t xml:space="preserve"> établissements</w:t>
      </w:r>
    </w:p>
    <w:p w14:paraId="66BCE411" w14:textId="77777777" w:rsidR="00D70C00" w:rsidRDefault="009F395E" w:rsidP="00D70C00">
      <w:pPr>
        <w:pStyle w:val="Paragraphedeliste"/>
        <w:numPr>
          <w:ilvl w:val="0"/>
          <w:numId w:val="2"/>
        </w:numPr>
      </w:pPr>
      <w:r>
        <w:t>Belgique : 3 établissements</w:t>
      </w:r>
    </w:p>
    <w:p w14:paraId="2ACE42B7" w14:textId="04E81481" w:rsidR="004D312E" w:rsidRDefault="00D70C00" w:rsidP="00D70C00">
      <w:pPr>
        <w:pStyle w:val="Paragraphedeliste"/>
        <w:numPr>
          <w:ilvl w:val="0"/>
          <w:numId w:val="2"/>
        </w:numPr>
      </w:pPr>
      <w:r>
        <w:t>Suisse </w:t>
      </w:r>
      <w:r w:rsidR="004D312E">
        <w:t>:  2 établissements</w:t>
      </w:r>
    </w:p>
    <w:p w14:paraId="41EA90E7" w14:textId="501AAF92" w:rsidR="009F395E" w:rsidRDefault="009F395E">
      <w:r>
        <w:t>CANADA :</w:t>
      </w:r>
    </w:p>
    <w:p w14:paraId="0141D6A9" w14:textId="5415ABD1" w:rsidR="009F395E" w:rsidRDefault="009F395E" w:rsidP="009F395E">
      <w:pPr>
        <w:pStyle w:val="Paragraphedeliste"/>
        <w:numPr>
          <w:ilvl w:val="0"/>
          <w:numId w:val="1"/>
        </w:numPr>
      </w:pPr>
      <w:r>
        <w:t xml:space="preserve">Québec : </w:t>
      </w:r>
      <w:r w:rsidR="0034774E">
        <w:t>7</w:t>
      </w:r>
      <w:r>
        <w:t xml:space="preserve"> établissements</w:t>
      </w:r>
    </w:p>
    <w:p w14:paraId="4CF943EE" w14:textId="36F26771" w:rsidR="009F395E" w:rsidRDefault="004D312E">
      <w:r>
        <w:t xml:space="preserve">CARAÏBES </w:t>
      </w:r>
      <w:r w:rsidR="009F395E">
        <w:t>:</w:t>
      </w:r>
      <w:bookmarkStart w:id="0" w:name="_GoBack"/>
      <w:bookmarkEnd w:id="0"/>
    </w:p>
    <w:p w14:paraId="4E4D9E9B" w14:textId="77777777" w:rsidR="003122FA" w:rsidRDefault="003122FA" w:rsidP="003122FA">
      <w:pPr>
        <w:pStyle w:val="Paragraphedeliste"/>
        <w:numPr>
          <w:ilvl w:val="0"/>
          <w:numId w:val="1"/>
        </w:numPr>
      </w:pPr>
      <w:r>
        <w:t>Martinique : 1 établissement</w:t>
      </w:r>
    </w:p>
    <w:p w14:paraId="7D943D00" w14:textId="0EFAF798" w:rsidR="009F395E" w:rsidRDefault="009F395E" w:rsidP="009F395E">
      <w:pPr>
        <w:pStyle w:val="Paragraphedeliste"/>
        <w:numPr>
          <w:ilvl w:val="0"/>
          <w:numId w:val="1"/>
        </w:numPr>
      </w:pPr>
      <w:r>
        <w:t>Guadeloupe : 1 établissement</w:t>
      </w:r>
    </w:p>
    <w:p w14:paraId="477AC545" w14:textId="49FEE008" w:rsidR="009F395E" w:rsidRDefault="009F395E" w:rsidP="009F395E">
      <w:pPr>
        <w:pStyle w:val="Paragraphedeliste"/>
        <w:numPr>
          <w:ilvl w:val="0"/>
          <w:numId w:val="1"/>
        </w:numPr>
      </w:pPr>
      <w:r>
        <w:t>Haïti : 1 établissement</w:t>
      </w:r>
    </w:p>
    <w:p w14:paraId="415B772D" w14:textId="6CC90DC4" w:rsidR="009F395E" w:rsidRDefault="009F395E">
      <w:r>
        <w:t>AFRIQUE :</w:t>
      </w:r>
    </w:p>
    <w:p w14:paraId="78221315" w14:textId="102441BD" w:rsidR="009F395E" w:rsidRDefault="009F395E" w:rsidP="009F395E">
      <w:pPr>
        <w:pStyle w:val="Paragraphedeliste"/>
        <w:numPr>
          <w:ilvl w:val="0"/>
          <w:numId w:val="3"/>
        </w:numPr>
      </w:pPr>
      <w:r>
        <w:t>Bénin : 1 établissement</w:t>
      </w:r>
    </w:p>
    <w:p w14:paraId="59FAA9CE" w14:textId="4480A74E" w:rsidR="009F395E" w:rsidRDefault="009F395E" w:rsidP="009F395E">
      <w:pPr>
        <w:pStyle w:val="Paragraphedeliste"/>
        <w:numPr>
          <w:ilvl w:val="0"/>
          <w:numId w:val="3"/>
        </w:numPr>
      </w:pPr>
      <w:r>
        <w:t>Burkina Faso : 1 établissement</w:t>
      </w:r>
    </w:p>
    <w:sectPr w:rsidR="009F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D78"/>
    <w:multiLevelType w:val="hybridMultilevel"/>
    <w:tmpl w:val="21DA3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4374"/>
    <w:multiLevelType w:val="hybridMultilevel"/>
    <w:tmpl w:val="F586B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66FC"/>
    <w:multiLevelType w:val="hybridMultilevel"/>
    <w:tmpl w:val="1A92D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5E"/>
    <w:rsid w:val="003122FA"/>
    <w:rsid w:val="0034774E"/>
    <w:rsid w:val="004D312E"/>
    <w:rsid w:val="009B47B3"/>
    <w:rsid w:val="009F395E"/>
    <w:rsid w:val="00D70C00"/>
    <w:rsid w:val="00F2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4D39"/>
  <w15:chartTrackingRefBased/>
  <w15:docId w15:val="{B3474E63-C8FB-4B06-84B9-C77FF2DD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Fonteneau Corinne</dc:creator>
  <cp:keywords/>
  <dc:description/>
  <cp:lastModifiedBy>Ouvrard Claire</cp:lastModifiedBy>
  <cp:revision>4</cp:revision>
  <dcterms:created xsi:type="dcterms:W3CDTF">2022-01-06T09:54:00Z</dcterms:created>
  <dcterms:modified xsi:type="dcterms:W3CDTF">2022-01-31T08:44:00Z</dcterms:modified>
</cp:coreProperties>
</file>